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C025" w14:textId="2BCD31B2" w:rsidR="00E73300" w:rsidRDefault="00E73300" w:rsidP="00E73300">
      <w:pPr>
        <w:spacing w:after="360" w:line="240" w:lineRule="auto"/>
        <w:jc w:val="both"/>
        <w:rPr>
          <w:rFonts w:eastAsia="Times New Roman" w:cstheme="minorHAnsi"/>
          <w:color w:val="605756"/>
          <w:sz w:val="20"/>
          <w:szCs w:val="20"/>
          <w:lang w:eastAsia="es-ES"/>
        </w:rPr>
      </w:pPr>
      <w:r>
        <w:rPr>
          <w:noProof/>
        </w:rPr>
        <w:drawing>
          <wp:inline distT="0" distB="0" distL="0" distR="0" wp14:anchorId="2E8A3839" wp14:editId="62D1F5BD">
            <wp:extent cx="914400" cy="285750"/>
            <wp:effectExtent l="0" t="0" r="0" b="0"/>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p w14:paraId="2410AA10" w14:textId="77777777" w:rsidR="002A315D" w:rsidRDefault="002A315D">
      <w:pPr>
        <w:rPr>
          <w:rFonts w:eastAsia="Times New Roman" w:cstheme="minorHAnsi"/>
          <w:color w:val="605756"/>
          <w:sz w:val="20"/>
          <w:szCs w:val="20"/>
          <w:lang w:eastAsia="es-ES"/>
        </w:rPr>
      </w:pPr>
      <w:r>
        <w:rPr>
          <w:rFonts w:eastAsia="Times New Roman" w:cstheme="minorHAnsi"/>
          <w:color w:val="605756"/>
          <w:sz w:val="20"/>
          <w:szCs w:val="20"/>
          <w:lang w:eastAsia="es-ES"/>
        </w:rPr>
        <w:t xml:space="preserve">Subvención, línea 2 </w:t>
      </w:r>
      <w:proofErr w:type="spellStart"/>
      <w:r>
        <w:rPr>
          <w:rFonts w:eastAsia="Times New Roman" w:cstheme="minorHAnsi"/>
          <w:color w:val="605756"/>
          <w:sz w:val="20"/>
          <w:szCs w:val="20"/>
          <w:lang w:eastAsia="es-ES"/>
        </w:rPr>
        <w:t>Covid</w:t>
      </w:r>
      <w:proofErr w:type="spellEnd"/>
      <w:r>
        <w:rPr>
          <w:rFonts w:eastAsia="Times New Roman" w:cstheme="minorHAnsi"/>
          <w:color w:val="605756"/>
          <w:sz w:val="20"/>
          <w:szCs w:val="20"/>
          <w:lang w:eastAsia="es-ES"/>
        </w:rPr>
        <w:t xml:space="preserve"> de ayudas directas a personas autónomas y empresas previstas en el título I del Real Decreto-ley 5/2021, de 12 de marzo, financiadas por el Gobierno de España</w:t>
      </w:r>
    </w:p>
    <w:p w14:paraId="2A244128" w14:textId="0FA2A447" w:rsidR="002A315D" w:rsidRDefault="002A315D">
      <w:pPr>
        <w:rPr>
          <w:rFonts w:eastAsia="Times New Roman" w:cstheme="minorHAnsi"/>
          <w:color w:val="605756"/>
          <w:sz w:val="20"/>
          <w:szCs w:val="20"/>
          <w:lang w:eastAsia="es-ES"/>
        </w:rPr>
      </w:pPr>
      <w:r>
        <w:rPr>
          <w:rFonts w:eastAsia="Times New Roman" w:cstheme="minorHAnsi"/>
          <w:color w:val="605756"/>
          <w:sz w:val="20"/>
          <w:szCs w:val="20"/>
          <w:lang w:eastAsia="es-ES"/>
        </w:rPr>
        <w:t xml:space="preserve">Línea 2: personas autónomas (empresarias y profesionales), empresas y grupos de empresas cuyo volumen de operaciones anual declarado o comprobado por la administración en el impuesto general indirecto Canario (IGIC) y, en su caso, en el impuesto sobre el valor añadido (IVA) en 2020 haya caído más de un 30% con respecto a 2019 </w:t>
      </w:r>
    </w:p>
    <w:p w14:paraId="236025A6" w14:textId="77777777" w:rsidR="002A315D" w:rsidRDefault="002A315D">
      <w:pPr>
        <w:rPr>
          <w:rFonts w:eastAsia="Times New Roman" w:cstheme="minorHAnsi"/>
          <w:color w:val="605756"/>
          <w:sz w:val="20"/>
          <w:szCs w:val="20"/>
          <w:lang w:eastAsia="es-ES"/>
        </w:rPr>
      </w:pPr>
      <w:r>
        <w:rPr>
          <w:rFonts w:eastAsia="Times New Roman" w:cstheme="minorHAnsi"/>
          <w:color w:val="605756"/>
          <w:sz w:val="20"/>
          <w:szCs w:val="20"/>
          <w:lang w:eastAsia="es-ES"/>
        </w:rPr>
        <w:t xml:space="preserve">EXPEDIENTE:  EXP-SUBPYMES2 - 7443-2021, subvención concedida por la Cámara de Comercio, Dirección General de Promoción Económica, para la devolución de un préstamo bancario con Aval ICO </w:t>
      </w:r>
    </w:p>
    <w:p w14:paraId="0E1C8E46" w14:textId="2DD52782" w:rsidR="002A315D" w:rsidRDefault="002A315D">
      <w:pPr>
        <w:rPr>
          <w:rFonts w:eastAsia="Times New Roman" w:cstheme="minorHAnsi"/>
          <w:color w:val="605756"/>
          <w:sz w:val="20"/>
          <w:szCs w:val="20"/>
          <w:lang w:eastAsia="es-ES"/>
        </w:rPr>
      </w:pPr>
      <w:r>
        <w:rPr>
          <w:rFonts w:eastAsia="Times New Roman" w:cstheme="minorHAnsi"/>
          <w:color w:val="605756"/>
          <w:sz w:val="20"/>
          <w:szCs w:val="20"/>
          <w:lang w:eastAsia="es-ES"/>
        </w:rPr>
        <w:t xml:space="preserve">IMPORTE: 90.000 € </w:t>
      </w:r>
    </w:p>
    <w:p w14:paraId="3F30FE46" w14:textId="77777777" w:rsidR="002A315D" w:rsidRDefault="002A315D">
      <w:pPr>
        <w:rPr>
          <w:rFonts w:eastAsia="Times New Roman" w:cstheme="minorHAnsi"/>
          <w:color w:val="605756"/>
          <w:sz w:val="20"/>
          <w:szCs w:val="20"/>
          <w:lang w:eastAsia="es-ES"/>
        </w:rPr>
      </w:pPr>
      <w:r>
        <w:rPr>
          <w:rFonts w:eastAsia="Times New Roman" w:cstheme="minorHAnsi"/>
          <w:color w:val="605756"/>
          <w:sz w:val="20"/>
          <w:szCs w:val="20"/>
          <w:lang w:eastAsia="es-ES"/>
        </w:rPr>
        <w:t xml:space="preserve">SUBVENCIÓN CONCEDIDA EL 15/09/2021 </w:t>
      </w:r>
    </w:p>
    <w:p w14:paraId="1FB77F20" w14:textId="6395A1C8" w:rsidR="002A315D" w:rsidRDefault="002A315D">
      <w:r>
        <w:rPr>
          <w:rFonts w:eastAsia="Times New Roman" w:cstheme="minorHAnsi"/>
          <w:color w:val="605756"/>
          <w:sz w:val="20"/>
          <w:szCs w:val="20"/>
          <w:lang w:eastAsia="es-ES"/>
        </w:rPr>
        <w:t>Devolución del ICO al banco el 15/11/2021.</w:t>
      </w:r>
    </w:p>
    <w:sectPr w:rsidR="002A31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00"/>
    <w:rsid w:val="002A315D"/>
    <w:rsid w:val="00512787"/>
    <w:rsid w:val="00943A5B"/>
    <w:rsid w:val="00E7330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D510"/>
  <w15:chartTrackingRefBased/>
  <w15:docId w15:val="{60649134-C4EC-4D59-BCE4-26D277D4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30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27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Yeray Cabrera Santana</dc:creator>
  <cp:keywords/>
  <dc:description/>
  <cp:lastModifiedBy>ingbryandavid@outlook.com</cp:lastModifiedBy>
  <cp:revision>2</cp:revision>
  <dcterms:created xsi:type="dcterms:W3CDTF">2022-06-17T09:14:00Z</dcterms:created>
  <dcterms:modified xsi:type="dcterms:W3CDTF">2022-06-17T09:14:00Z</dcterms:modified>
</cp:coreProperties>
</file>